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6A" w:rsidRPr="00BB13C1" w:rsidRDefault="00FA226A" w:rsidP="00BB13C1">
      <w:pPr>
        <w:pStyle w:val="NoSpacing"/>
        <w:jc w:val="center"/>
        <w:rPr>
          <w:rFonts w:ascii="Verdana" w:hAnsi="Verdana"/>
          <w:sz w:val="32"/>
          <w:szCs w:val="32"/>
        </w:rPr>
      </w:pPr>
      <w:r w:rsidRPr="00040F63">
        <w:rPr>
          <w:rFonts w:ascii="Verdana" w:hAnsi="Verdana"/>
          <w:sz w:val="32"/>
          <w:szCs w:val="32"/>
        </w:rPr>
        <w:t>Viewing</w:t>
      </w:r>
      <w:r w:rsidR="00040F63" w:rsidRPr="00040F63">
        <w:rPr>
          <w:rFonts w:ascii="Verdana" w:hAnsi="Verdana"/>
          <w:sz w:val="32"/>
          <w:szCs w:val="32"/>
        </w:rPr>
        <w:t xml:space="preserve"> and Printing</w:t>
      </w:r>
      <w:r w:rsidR="00BB13C1">
        <w:rPr>
          <w:rFonts w:ascii="Verdana" w:hAnsi="Verdana"/>
          <w:sz w:val="32"/>
          <w:szCs w:val="32"/>
        </w:rPr>
        <w:t xml:space="preserve"> Images</w:t>
      </w:r>
    </w:p>
    <w:p w:rsidR="00040F63" w:rsidRDefault="00040F63" w:rsidP="008B3E27">
      <w:pPr>
        <w:pStyle w:val="NoSpacing"/>
        <w:rPr>
          <w:rFonts w:ascii="Verdana" w:hAnsi="Verdana"/>
          <w:sz w:val="20"/>
          <w:szCs w:val="20"/>
        </w:rPr>
      </w:pPr>
    </w:p>
    <w:p w:rsidR="00EB73C1" w:rsidRDefault="00FD1343" w:rsidP="00BB13C1">
      <w:pPr>
        <w:pStyle w:val="Heading2"/>
        <w:rPr>
          <w:sz w:val="20"/>
          <w:szCs w:val="20"/>
        </w:rPr>
      </w:pPr>
      <w:r w:rsidRPr="00C1096C">
        <w:t xml:space="preserve">Document </w:t>
      </w:r>
      <w:r w:rsidRPr="00BB13C1">
        <w:t>Viewer</w:t>
      </w:r>
      <w:r w:rsidRPr="00C1096C">
        <w:t xml:space="preserve"> </w:t>
      </w:r>
      <w:r w:rsidR="00EB73C1" w:rsidRPr="00C1096C">
        <w:t>Panel</w:t>
      </w:r>
      <w:r w:rsidR="00EB73C1">
        <w:rPr>
          <w:sz w:val="20"/>
          <w:szCs w:val="20"/>
        </w:rPr>
        <w:t>:</w:t>
      </w:r>
      <w:bookmarkStart w:id="0" w:name="_GoBack"/>
      <w:bookmarkEnd w:id="0"/>
    </w:p>
    <w:p w:rsidR="00D60A6E" w:rsidRDefault="00D60A6E" w:rsidP="004E6077">
      <w:pPr>
        <w:pStyle w:val="NoSpacing"/>
        <w:numPr>
          <w:ilvl w:val="0"/>
          <w:numId w:val="1"/>
        </w:num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Opens automatically in Indexing and Searching Workspaces.</w:t>
      </w:r>
    </w:p>
    <w:p w:rsidR="00EB73C1" w:rsidRDefault="00EB73C1" w:rsidP="004E6077">
      <w:pPr>
        <w:pStyle w:val="NoSpacing"/>
        <w:numPr>
          <w:ilvl w:val="0"/>
          <w:numId w:val="1"/>
        </w:num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D1343">
        <w:rPr>
          <w:rFonts w:ascii="Verdana" w:hAnsi="Verdana"/>
          <w:sz w:val="20"/>
          <w:szCs w:val="20"/>
        </w:rPr>
        <w:t>ispl</w:t>
      </w:r>
      <w:r w:rsidR="00D60A6E">
        <w:rPr>
          <w:rFonts w:ascii="Verdana" w:hAnsi="Verdana"/>
          <w:sz w:val="20"/>
          <w:szCs w:val="20"/>
        </w:rPr>
        <w:t>ays scanned images and documents</w:t>
      </w:r>
      <w:r w:rsidR="00FD1343">
        <w:rPr>
          <w:rFonts w:ascii="Verdana" w:hAnsi="Verdana"/>
          <w:sz w:val="20"/>
          <w:szCs w:val="20"/>
        </w:rPr>
        <w:t xml:space="preserve">. </w:t>
      </w:r>
    </w:p>
    <w:p w:rsidR="00EB73C1" w:rsidRDefault="00FD1343" w:rsidP="004E6077">
      <w:pPr>
        <w:pStyle w:val="NoSpacing"/>
        <w:numPr>
          <w:ilvl w:val="0"/>
          <w:numId w:val="1"/>
        </w:num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Multi-page documents will display thumbnails for each page</w:t>
      </w:r>
      <w:r w:rsidR="00EB73C1">
        <w:rPr>
          <w:rFonts w:ascii="Verdana" w:hAnsi="Verdana"/>
          <w:sz w:val="20"/>
          <w:szCs w:val="20"/>
        </w:rPr>
        <w:t xml:space="preserve"> for easy selection</w:t>
      </w:r>
      <w:r>
        <w:rPr>
          <w:rFonts w:ascii="Verdana" w:hAnsi="Verdana"/>
          <w:sz w:val="20"/>
          <w:szCs w:val="20"/>
        </w:rPr>
        <w:t xml:space="preserve">. </w:t>
      </w:r>
    </w:p>
    <w:p w:rsidR="00FD1343" w:rsidRDefault="00B74316" w:rsidP="004E6077">
      <w:pPr>
        <w:pStyle w:val="NoSpacing"/>
        <w:numPr>
          <w:ilvl w:val="0"/>
          <w:numId w:val="1"/>
        </w:num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Document </w:t>
      </w:r>
      <w:r w:rsidR="00FD1343">
        <w:rPr>
          <w:rFonts w:ascii="Verdana" w:hAnsi="Verdana"/>
          <w:sz w:val="20"/>
          <w:szCs w:val="20"/>
        </w:rPr>
        <w:t>Viewer displays one page at a time in the full size viewer screen.</w:t>
      </w:r>
    </w:p>
    <w:p w:rsidR="00FA226A" w:rsidRDefault="00C1096C" w:rsidP="00BB13C1">
      <w:pPr>
        <w:pStyle w:val="NoSpacing"/>
        <w:numPr>
          <w:ilvl w:val="0"/>
          <w:numId w:val="1"/>
        </w:num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D60A6E">
        <w:rPr>
          <w:rFonts w:ascii="Verdana" w:hAnsi="Verdana"/>
          <w:i/>
          <w:sz w:val="20"/>
          <w:szCs w:val="20"/>
        </w:rPr>
        <w:t>Open in New Window</w:t>
      </w:r>
      <w:r w:rsidR="00D60A6E"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sz w:val="20"/>
          <w:szCs w:val="20"/>
        </w:rPr>
        <w:t xml:space="preserve"> </w:t>
      </w:r>
      <w:r w:rsidRPr="00D60A6E">
        <w:rPr>
          <w:rFonts w:ascii="Verdana" w:hAnsi="Verdana"/>
          <w:i/>
          <w:sz w:val="20"/>
          <w:szCs w:val="20"/>
        </w:rPr>
        <w:t>View as PDF</w:t>
      </w:r>
      <w:r>
        <w:rPr>
          <w:rFonts w:ascii="Verdana" w:hAnsi="Verdana"/>
          <w:sz w:val="20"/>
          <w:szCs w:val="20"/>
        </w:rPr>
        <w:t xml:space="preserve"> </w:t>
      </w:r>
      <w:r w:rsidR="00D60A6E">
        <w:rPr>
          <w:rFonts w:ascii="Verdana" w:hAnsi="Verdana"/>
          <w:sz w:val="20"/>
          <w:szCs w:val="20"/>
        </w:rPr>
        <w:t>commands allow</w:t>
      </w:r>
      <w:r>
        <w:rPr>
          <w:rFonts w:ascii="Verdana" w:hAnsi="Verdana"/>
          <w:sz w:val="20"/>
          <w:szCs w:val="20"/>
        </w:rPr>
        <w:t xml:space="preserve"> for multiple images to be open and displaying at the same time. </w:t>
      </w:r>
    </w:p>
    <w:p w:rsidR="00BB13C1" w:rsidRPr="00BB13C1" w:rsidRDefault="00BB13C1" w:rsidP="00BB13C1">
      <w:pPr>
        <w:pStyle w:val="NoSpacing"/>
        <w:spacing w:after="60"/>
        <w:ind w:left="720"/>
        <w:rPr>
          <w:rFonts w:ascii="Verdana" w:hAnsi="Verdana"/>
          <w:sz w:val="20"/>
          <w:szCs w:val="20"/>
        </w:rPr>
      </w:pPr>
    </w:p>
    <w:p w:rsidR="008674EC" w:rsidRPr="008674EC" w:rsidRDefault="00506587" w:rsidP="00BB13C1">
      <w:pPr>
        <w:pStyle w:val="Heading2"/>
      </w:pPr>
      <w:r w:rsidRPr="00DA0D80">
        <w:t>Document Viewer</w:t>
      </w:r>
      <w:r w:rsidR="00DA0D80">
        <w:t>:</w:t>
      </w:r>
    </w:p>
    <w:p w:rsidR="008674EC" w:rsidRDefault="00251F38" w:rsidP="008674EC">
      <w:pPr>
        <w:spacing w:before="60" w:after="60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>
        <w:rPr>
          <w:rFonts w:ascii="Arial" w:hAnsi="Arial" w:cs="Arial"/>
          <w:b/>
          <w:bCs/>
          <w:noProof/>
          <w:spacing w:val="0"/>
          <w:sz w:val="24"/>
          <w:szCs w:val="24"/>
        </w:rPr>
        <w:drawing>
          <wp:inline distT="0" distB="0" distL="0" distR="0">
            <wp:extent cx="5943600" cy="3253740"/>
            <wp:effectExtent l="0" t="0" r="0" b="3810"/>
            <wp:docPr id="1" name="Picture 1" descr="Screen shot of Document Viewer pan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6C" w:rsidRDefault="00C1096C" w:rsidP="008674EC">
      <w:pPr>
        <w:spacing w:before="60" w:after="60"/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</w:p>
    <w:p w:rsidR="00C1096C" w:rsidRPr="008B3E27" w:rsidRDefault="00C1096C" w:rsidP="00C1096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Documents can be resized to fit the screen display, rotated and zoomed as needed. Original document is not altered by these display commands. </w:t>
      </w:r>
    </w:p>
    <w:p w:rsidR="00C1096C" w:rsidRDefault="00C1096C" w:rsidP="00C1096C">
      <w:pPr>
        <w:pStyle w:val="NoSpacing"/>
        <w:rPr>
          <w:rFonts w:ascii="Verdana" w:hAnsi="Verdana"/>
          <w:color w:val="0070C0"/>
          <w:sz w:val="20"/>
          <w:szCs w:val="20"/>
        </w:rPr>
      </w:pPr>
    </w:p>
    <w:p w:rsidR="00040F63" w:rsidRDefault="00C1096C" w:rsidP="00BB13C1">
      <w:r w:rsidRPr="00B27A31">
        <w:t>Thumbnail</w:t>
      </w:r>
      <w:r>
        <w:t xml:space="preserve"> display can be closed or opened using the control button. </w:t>
      </w:r>
      <w:r w:rsidR="00251F38">
        <w:rPr>
          <w:noProof/>
        </w:rPr>
        <w:drawing>
          <wp:inline distT="0" distB="0" distL="0" distR="0">
            <wp:extent cx="159385" cy="138430"/>
            <wp:effectExtent l="0" t="0" r="0" b="0"/>
            <wp:docPr id="2" name="Picture 2" descr="Hide Thumbnail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or</w:t>
      </w:r>
      <w:proofErr w:type="gramEnd"/>
      <w:r>
        <w:t xml:space="preserve"> </w:t>
      </w:r>
      <w:r w:rsidR="00251F38">
        <w:rPr>
          <w:noProof/>
        </w:rPr>
        <w:drawing>
          <wp:inline distT="0" distB="0" distL="0" distR="0">
            <wp:extent cx="191135" cy="159385"/>
            <wp:effectExtent l="0" t="0" r="0" b="0"/>
            <wp:docPr id="3" name="Picture 3" descr="Show Thumbnail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C1" w:rsidRPr="00BB13C1" w:rsidRDefault="00BB13C1" w:rsidP="00BB13C1"/>
    <w:p w:rsidR="00040F63" w:rsidRPr="00040F63" w:rsidRDefault="00040F63" w:rsidP="00BB13C1">
      <w:pPr>
        <w:pStyle w:val="Heading2"/>
      </w:pPr>
      <w:r w:rsidRPr="00040F63">
        <w:t>Print Document:</w:t>
      </w:r>
    </w:p>
    <w:p w:rsidR="00040F63" w:rsidRPr="00040F63" w:rsidRDefault="00040F63" w:rsidP="00040F63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40F63">
        <w:rPr>
          <w:rFonts w:ascii="Verdana" w:hAnsi="Verdana"/>
          <w:sz w:val="20"/>
          <w:szCs w:val="20"/>
        </w:rPr>
        <w:t xml:space="preserve">Click drop down </w:t>
      </w:r>
      <w:r w:rsidRPr="00040F63">
        <w:rPr>
          <w:rFonts w:ascii="Verdana" w:hAnsi="Verdana"/>
          <w:b/>
          <w:sz w:val="20"/>
          <w:szCs w:val="20"/>
        </w:rPr>
        <w:t>Menu</w:t>
      </w:r>
      <w:r w:rsidRPr="00040F63">
        <w:rPr>
          <w:rFonts w:ascii="Verdana" w:hAnsi="Verdana"/>
          <w:sz w:val="20"/>
          <w:szCs w:val="20"/>
        </w:rPr>
        <w:t xml:space="preserve"> button. </w:t>
      </w:r>
      <w:r w:rsidRPr="00040F63">
        <w:rPr>
          <w:rFonts w:ascii="Verdana" w:hAnsi="Verdana"/>
          <w:i/>
          <w:sz w:val="20"/>
          <w:szCs w:val="20"/>
        </w:rPr>
        <w:t>See screen shot below</w:t>
      </w:r>
      <w:r w:rsidRPr="00040F63">
        <w:rPr>
          <w:rFonts w:ascii="Verdana" w:hAnsi="Verdana"/>
          <w:sz w:val="20"/>
          <w:szCs w:val="20"/>
        </w:rPr>
        <w:t>.</w:t>
      </w:r>
    </w:p>
    <w:p w:rsidR="00040F63" w:rsidRPr="00040F63" w:rsidRDefault="00040F63" w:rsidP="00040F63">
      <w:pPr>
        <w:pStyle w:val="NoSpacing"/>
        <w:rPr>
          <w:rFonts w:ascii="Verdana" w:hAnsi="Verdana"/>
          <w:b/>
          <w:sz w:val="20"/>
          <w:szCs w:val="20"/>
        </w:rPr>
      </w:pPr>
    </w:p>
    <w:p w:rsidR="00040F63" w:rsidRPr="00040F63" w:rsidRDefault="00251F38" w:rsidP="00040F63">
      <w:pPr>
        <w:pStyle w:val="NoSpacing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bidi="ar-SA"/>
        </w:rPr>
        <w:lastRenderedPageBreak/>
        <w:drawing>
          <wp:inline distT="0" distB="0" distL="0" distR="0">
            <wp:extent cx="3487420" cy="1701165"/>
            <wp:effectExtent l="0" t="0" r="0" b="0"/>
            <wp:docPr id="36" name="Picture 36" descr="Screen shot of Document Viewer panel with Menu drop down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63" w:rsidRPr="00040F63" w:rsidRDefault="00040F63" w:rsidP="00040F63">
      <w:pPr>
        <w:pStyle w:val="NoSpacing"/>
        <w:rPr>
          <w:rFonts w:ascii="Verdana" w:hAnsi="Verdana"/>
          <w:b/>
          <w:sz w:val="20"/>
          <w:szCs w:val="20"/>
        </w:rPr>
      </w:pPr>
    </w:p>
    <w:p w:rsidR="00040F63" w:rsidRPr="00040F63" w:rsidRDefault="00040F63" w:rsidP="00040F63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40F63">
        <w:rPr>
          <w:rFonts w:ascii="Verdana" w:hAnsi="Verdana"/>
          <w:sz w:val="20"/>
          <w:szCs w:val="20"/>
        </w:rPr>
        <w:t xml:space="preserve">Click </w:t>
      </w:r>
      <w:r w:rsidRPr="00040F63">
        <w:rPr>
          <w:rFonts w:ascii="Verdana" w:hAnsi="Verdana"/>
          <w:b/>
          <w:sz w:val="20"/>
          <w:szCs w:val="20"/>
        </w:rPr>
        <w:t>Open as PDF</w:t>
      </w:r>
      <w:r w:rsidRPr="00040F63">
        <w:rPr>
          <w:rFonts w:ascii="Verdana" w:hAnsi="Verdana"/>
          <w:sz w:val="20"/>
          <w:szCs w:val="20"/>
        </w:rPr>
        <w:t xml:space="preserve">. </w:t>
      </w:r>
      <w:r w:rsidRPr="00040F63">
        <w:rPr>
          <w:rFonts w:ascii="Verdana" w:hAnsi="Verdana"/>
          <w:i/>
          <w:sz w:val="20"/>
          <w:szCs w:val="20"/>
        </w:rPr>
        <w:t>See screen shot below</w:t>
      </w:r>
      <w:r>
        <w:rPr>
          <w:rFonts w:ascii="Verdana" w:hAnsi="Verdana"/>
          <w:i/>
          <w:sz w:val="20"/>
          <w:szCs w:val="20"/>
        </w:rPr>
        <w:t>.</w:t>
      </w:r>
    </w:p>
    <w:p w:rsidR="00040F63" w:rsidRPr="00040F63" w:rsidRDefault="00040F63" w:rsidP="00040F63">
      <w:pPr>
        <w:pStyle w:val="NoSpacing"/>
        <w:rPr>
          <w:rFonts w:ascii="Verdana" w:hAnsi="Verdana"/>
          <w:b/>
          <w:sz w:val="20"/>
          <w:szCs w:val="20"/>
        </w:rPr>
      </w:pPr>
    </w:p>
    <w:p w:rsidR="00040F63" w:rsidRPr="00040F63" w:rsidRDefault="00251F38" w:rsidP="00040F63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bidi="ar-SA"/>
        </w:rPr>
        <w:drawing>
          <wp:inline distT="0" distB="0" distL="0" distR="0">
            <wp:extent cx="3540760" cy="3413125"/>
            <wp:effectExtent l="0" t="0" r="2540" b="0"/>
            <wp:docPr id="37" name="Picture 37" descr="Screen shot of Document Viewer panel with Menu displayed. Open as PDF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63" w:rsidRPr="00040F63" w:rsidRDefault="00040F63" w:rsidP="00040F63">
      <w:pPr>
        <w:pStyle w:val="NoSpacing"/>
        <w:rPr>
          <w:rFonts w:ascii="Verdana" w:hAnsi="Verdana"/>
          <w:b/>
          <w:bCs/>
          <w:sz w:val="20"/>
          <w:szCs w:val="20"/>
        </w:rPr>
      </w:pPr>
    </w:p>
    <w:p w:rsidR="00040F63" w:rsidRPr="00040F63" w:rsidRDefault="00040F63" w:rsidP="00040F63">
      <w:pPr>
        <w:pStyle w:val="NoSpacing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040F63">
        <w:rPr>
          <w:rFonts w:ascii="Verdana" w:hAnsi="Verdana"/>
          <w:bCs/>
          <w:sz w:val="20"/>
          <w:szCs w:val="20"/>
        </w:rPr>
        <w:t xml:space="preserve">In PDF window use the </w:t>
      </w:r>
      <w:r w:rsidRPr="00040F63">
        <w:rPr>
          <w:rFonts w:ascii="Verdana" w:hAnsi="Verdana"/>
          <w:b/>
          <w:bCs/>
          <w:sz w:val="20"/>
          <w:szCs w:val="20"/>
        </w:rPr>
        <w:t>Print</w:t>
      </w:r>
      <w:r w:rsidRPr="00040F63">
        <w:rPr>
          <w:rFonts w:ascii="Verdana" w:hAnsi="Verdana"/>
          <w:bCs/>
          <w:sz w:val="20"/>
          <w:szCs w:val="20"/>
        </w:rPr>
        <w:t xml:space="preserve"> command.</w:t>
      </w:r>
    </w:p>
    <w:p w:rsidR="00040F63" w:rsidRDefault="00040F63" w:rsidP="00C1096C">
      <w:pPr>
        <w:pStyle w:val="NoSpacing"/>
        <w:rPr>
          <w:rFonts w:ascii="Verdana" w:hAnsi="Verdana"/>
          <w:b/>
          <w:sz w:val="24"/>
          <w:szCs w:val="24"/>
        </w:rPr>
      </w:pPr>
    </w:p>
    <w:p w:rsidR="00040F63" w:rsidRDefault="00040F63" w:rsidP="00C1096C">
      <w:pPr>
        <w:pStyle w:val="NoSpacing"/>
        <w:rPr>
          <w:rFonts w:ascii="Verdana" w:hAnsi="Verdana"/>
          <w:b/>
          <w:sz w:val="24"/>
          <w:szCs w:val="24"/>
        </w:rPr>
      </w:pPr>
    </w:p>
    <w:p w:rsidR="00C1096C" w:rsidRPr="00C1096C" w:rsidRDefault="00C1096C" w:rsidP="00C1096C">
      <w:pPr>
        <w:pStyle w:val="NoSpacing"/>
        <w:rPr>
          <w:rFonts w:ascii="Verdana" w:hAnsi="Verdana"/>
          <w:b/>
          <w:sz w:val="24"/>
          <w:szCs w:val="24"/>
        </w:rPr>
      </w:pPr>
      <w:r w:rsidRPr="00C1096C">
        <w:rPr>
          <w:rFonts w:ascii="Verdana" w:hAnsi="Verdana"/>
          <w:b/>
          <w:sz w:val="24"/>
          <w:szCs w:val="24"/>
        </w:rPr>
        <w:t>Document Viewer Buttons and Commands</w:t>
      </w:r>
      <w:r>
        <w:rPr>
          <w:rFonts w:ascii="Verdana" w:hAnsi="Verdana"/>
          <w:b/>
          <w:sz w:val="24"/>
          <w:szCs w:val="24"/>
        </w:rPr>
        <w:t>:</w:t>
      </w:r>
    </w:p>
    <w:p w:rsidR="008674EC" w:rsidRDefault="008674EC" w:rsidP="00C1096C">
      <w:pPr>
        <w:spacing w:before="60" w:after="60"/>
        <w:rPr>
          <w:rFonts w:ascii="Arial" w:hAnsi="Arial" w:cs="Arial"/>
          <w:b/>
          <w:bCs/>
          <w:spacing w:val="0"/>
          <w:sz w:val="24"/>
          <w:szCs w:val="24"/>
        </w:rPr>
      </w:pPr>
    </w:p>
    <w:tbl>
      <w:tblPr>
        <w:tblW w:w="10080" w:type="dxa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2408"/>
        <w:gridCol w:w="1342"/>
        <w:gridCol w:w="5618"/>
      </w:tblGrid>
      <w:tr w:rsidR="008674EC" w:rsidRPr="008674EC" w:rsidTr="00FD1343">
        <w:trPr>
          <w:tblCellSpacing w:w="75" w:type="dxa"/>
        </w:trPr>
        <w:tc>
          <w:tcPr>
            <w:tcW w:w="289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jc w:val="center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Panel Menu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noProof/>
                <w:spacing w:val="0"/>
              </w:rPr>
              <w:drawing>
                <wp:inline distT="0" distB="0" distL="0" distR="0">
                  <wp:extent cx="255270" cy="223520"/>
                  <wp:effectExtent l="0" t="0" r="0" b="5080"/>
                  <wp:docPr id="4" name="Picture 4" descr="Menu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finitytest.fis.psu.edu:444/docfinity/application/locale/en_US/help/main/ImagesExt/image12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Viewer options. Options vary depending on a user's Feature Rights.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Fit to Width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noProof/>
                <w:spacing w:val="0"/>
              </w:rPr>
              <w:drawing>
                <wp:inline distT="0" distB="0" distL="0" distR="0">
                  <wp:extent cx="233680" cy="233680"/>
                  <wp:effectExtent l="0" t="0" r="0" b="0"/>
                  <wp:docPr id="5" name="Picture 5" descr="Fit to width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finitytest.fis.psu.edu:444/docfinity/application/locale/en_US/help/main/ImagesExt/image12_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Adjust the image to fill the entire width of the viewer pane.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Fit to Height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noProof/>
                <w:spacing w:val="0"/>
              </w:rPr>
              <w:drawing>
                <wp:inline distT="0" distB="0" distL="0" distR="0">
                  <wp:extent cx="233680" cy="223520"/>
                  <wp:effectExtent l="0" t="0" r="0" b="5080"/>
                  <wp:docPr id="6" name="Picture 6" descr="Fit to height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finitytest.fis.psu.edu:444/docfinity/application/locale/en_US/help/main/ImagesExt/image12_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Adjust the image to fill the entire height of the viewer pane.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lastRenderedPageBreak/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Rotate Counter Clockwise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noProof/>
                <w:spacing w:val="0"/>
              </w:rPr>
              <w:drawing>
                <wp:inline distT="0" distB="0" distL="0" distR="0">
                  <wp:extent cx="255270" cy="255270"/>
                  <wp:effectExtent l="0" t="0" r="0" b="0"/>
                  <wp:docPr id="7" name="Picture 7" descr="Rotate counter-clockwise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finitytest.fis.psu.edu:444/docfinity/application/locale/en_US/help/main/ImagesExt/image12_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Rotate the image 90 degrees counter-clockwise.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Rotate Clockwise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noProof/>
                <w:spacing w:val="0"/>
              </w:rPr>
              <w:drawing>
                <wp:inline distT="0" distB="0" distL="0" distR="0">
                  <wp:extent cx="244475" cy="244475"/>
                  <wp:effectExtent l="0" t="0" r="3175" b="3175"/>
                  <wp:docPr id="8" name="Picture 8" descr="Rotate clockwise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finitytest.fis.psu.edu:444/docfinity/application/locale/en_US/help/main/ImagesExt/image12_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Rotate the image 90 degrees clockwise.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Zoom In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251F38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noProof/>
                <w:spacing w:val="0"/>
              </w:rPr>
              <w:drawing>
                <wp:inline distT="0" distB="0" distL="0" distR="0">
                  <wp:extent cx="233680" cy="233680"/>
                  <wp:effectExtent l="0" t="0" r="0" b="0"/>
                  <wp:docPr id="10" name="Picture 10" descr="Zoom in or magnify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finitytest.fis.psu.edu:444/docfinity/application/locale/en_US/help/main/ImagesExt/image12_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Magnify the image.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b/>
                <w:bCs/>
                <w:spacing w:val="0"/>
              </w:rPr>
              <w:t>Zoom Out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  <w:r w:rsidR="00251F38">
              <w:rPr>
                <w:noProof/>
                <w:spacing w:val="0"/>
              </w:rPr>
              <w:drawing>
                <wp:inline distT="0" distB="0" distL="0" distR="0">
                  <wp:extent cx="212725" cy="212725"/>
                  <wp:effectExtent l="0" t="0" r="0" b="0"/>
                  <wp:docPr id="11" name="Picture 11" descr="Zoom out or shrink butt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ocfinitytest.fis.psu.edu:444/docfinity/application/locale/en_US/help/main/ImagesExt/image12_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Shrink the image.</w:t>
            </w:r>
          </w:p>
        </w:tc>
      </w:tr>
      <w:tr w:rsidR="008674EC" w:rsidRPr="008674EC" w:rsidTr="00FD1343">
        <w:trPr>
          <w:tblCellSpacing w:w="75" w:type="dxa"/>
        </w:trPr>
        <w:tc>
          <w:tcPr>
            <w:tcW w:w="4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</w:p>
        </w:tc>
        <w:tc>
          <w:tcPr>
            <w:tcW w:w="225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44832" w:rsidP="008674EC">
            <w:pPr>
              <w:spacing w:before="60" w:after="60" w:line="280" w:lineRule="atLeast"/>
              <w:rPr>
                <w:spacing w:val="0"/>
              </w:rPr>
            </w:pPr>
            <w:r>
              <w:rPr>
                <w:b/>
                <w:bCs/>
                <w:spacing w:val="0"/>
              </w:rPr>
              <w:t>Thumbnails</w:t>
            </w:r>
          </w:p>
        </w:tc>
        <w:tc>
          <w:tcPr>
            <w:tcW w:w="11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674EC" w:rsidP="008674EC">
            <w:pPr>
              <w:spacing w:before="60" w:after="60" w:line="280" w:lineRule="atLeast"/>
              <w:rPr>
                <w:spacing w:val="0"/>
              </w:rPr>
            </w:pPr>
            <w:r w:rsidRPr="008674EC">
              <w:rPr>
                <w:spacing w:val="0"/>
              </w:rPr>
              <w:t> </w:t>
            </w:r>
            <w:r w:rsidR="00251F38">
              <w:rPr>
                <w:b/>
                <w:noProof/>
                <w:spacing w:val="0"/>
              </w:rPr>
              <w:drawing>
                <wp:inline distT="0" distB="0" distL="0" distR="0">
                  <wp:extent cx="127635" cy="127635"/>
                  <wp:effectExtent l="0" t="0" r="5715" b="5715"/>
                  <wp:docPr id="12" name="Picture 4" descr="Show Thumbnail ic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finitytest.fis.psu.edu:444/docfinity/application/locale/en_US/help/main/ImagesExt/image12_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832" w:rsidRPr="00844832">
              <w:rPr>
                <w:b/>
                <w:bCs/>
                <w:spacing w:val="0"/>
              </w:rPr>
              <w:t xml:space="preserve"> / </w:t>
            </w:r>
            <w:r w:rsidR="00251F38">
              <w:rPr>
                <w:b/>
                <w:noProof/>
                <w:spacing w:val="0"/>
              </w:rPr>
              <w:drawing>
                <wp:inline distT="0" distB="0" distL="0" distR="0">
                  <wp:extent cx="127635" cy="127635"/>
                  <wp:effectExtent l="0" t="0" r="5715" b="5715"/>
                  <wp:docPr id="13" name="Picture 5" descr="Hide Thumbnail ic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finitytest.fis.psu.edu:444/docfinity/application/locale/en_US/help/main/ImagesExt/image12_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4EC" w:rsidRPr="008674EC" w:rsidRDefault="00844832" w:rsidP="00844832">
            <w:pPr>
              <w:spacing w:before="60" w:after="60" w:line="280" w:lineRule="atLeast"/>
              <w:rPr>
                <w:spacing w:val="0"/>
              </w:rPr>
            </w:pPr>
            <w:r>
              <w:rPr>
                <w:spacing w:val="0"/>
              </w:rPr>
              <w:t>Toggle d</w:t>
            </w:r>
            <w:r w:rsidR="008674EC" w:rsidRPr="008674EC">
              <w:rPr>
                <w:spacing w:val="0"/>
              </w:rPr>
              <w:t xml:space="preserve">isplay </w:t>
            </w:r>
            <w:r>
              <w:rPr>
                <w:spacing w:val="0"/>
              </w:rPr>
              <w:t>of thumbnail of document</w:t>
            </w:r>
            <w:r w:rsidR="008674EC" w:rsidRPr="008674EC">
              <w:rPr>
                <w:spacing w:val="0"/>
              </w:rPr>
              <w:t>.</w:t>
            </w:r>
          </w:p>
        </w:tc>
      </w:tr>
    </w:tbl>
    <w:p w:rsidR="00591FE4" w:rsidRDefault="00591FE4" w:rsidP="00BB13C1">
      <w:pPr>
        <w:spacing w:before="60" w:after="60"/>
        <w:jc w:val="center"/>
      </w:pPr>
      <w:r>
        <w:t xml:space="preserve"> </w:t>
      </w:r>
    </w:p>
    <w:sectPr w:rsidR="00591FE4" w:rsidSect="00CF2E4B">
      <w:footerReference w:type="default" r:id="rId2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20" w:rsidRDefault="00C67520" w:rsidP="00F05647">
      <w:r>
        <w:separator/>
      </w:r>
    </w:p>
  </w:endnote>
  <w:endnote w:type="continuationSeparator" w:id="0">
    <w:p w:rsidR="00C67520" w:rsidRDefault="00C67520" w:rsidP="00F0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3C1" w:rsidRPr="00F05647" w:rsidRDefault="00F10762" w:rsidP="00F05647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BE7BE8">
      <w:rPr>
        <w:sz w:val="16"/>
        <w:szCs w:val="16"/>
      </w:rPr>
      <w:t>12/2</w:t>
    </w:r>
    <w:r w:rsidR="00EE0311">
      <w:rPr>
        <w:sz w:val="16"/>
        <w:szCs w:val="16"/>
      </w:rPr>
      <w:t>/2013</w:t>
    </w:r>
    <w:r w:rsidR="00EB73C1" w:rsidRPr="00F05647">
      <w:rPr>
        <w:sz w:val="16"/>
        <w:szCs w:val="16"/>
      </w:rPr>
      <w:tab/>
    </w:r>
    <w:r w:rsidR="00EB73C1" w:rsidRPr="00F05647">
      <w:rPr>
        <w:sz w:val="16"/>
        <w:szCs w:val="16"/>
      </w:rPr>
      <w:tab/>
    </w:r>
    <w:r w:rsidR="00EB73C1" w:rsidRPr="00F05647">
      <w:rPr>
        <w:sz w:val="16"/>
        <w:szCs w:val="16"/>
      </w:rPr>
      <w:fldChar w:fldCharType="begin"/>
    </w:r>
    <w:r w:rsidR="00EB73C1" w:rsidRPr="00F05647">
      <w:rPr>
        <w:sz w:val="16"/>
        <w:szCs w:val="16"/>
      </w:rPr>
      <w:instrText xml:space="preserve"> PAGE   \* MERGEFORMAT </w:instrText>
    </w:r>
    <w:r w:rsidR="00EB73C1" w:rsidRPr="00F05647">
      <w:rPr>
        <w:sz w:val="16"/>
        <w:szCs w:val="16"/>
      </w:rPr>
      <w:fldChar w:fldCharType="separate"/>
    </w:r>
    <w:r w:rsidR="00BE7BE8">
      <w:rPr>
        <w:noProof/>
        <w:sz w:val="16"/>
        <w:szCs w:val="16"/>
      </w:rPr>
      <w:t>1</w:t>
    </w:r>
    <w:r w:rsidR="00EB73C1" w:rsidRPr="00F05647">
      <w:rPr>
        <w:sz w:val="16"/>
        <w:szCs w:val="16"/>
      </w:rPr>
      <w:fldChar w:fldCharType="end"/>
    </w:r>
  </w:p>
  <w:p w:rsidR="00EB73C1" w:rsidRDefault="00EB7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20" w:rsidRDefault="00C67520" w:rsidP="00F05647">
      <w:r>
        <w:separator/>
      </w:r>
    </w:p>
  </w:footnote>
  <w:footnote w:type="continuationSeparator" w:id="0">
    <w:p w:rsidR="00C67520" w:rsidRDefault="00C67520" w:rsidP="00F0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520B"/>
    <w:multiLevelType w:val="hybridMultilevel"/>
    <w:tmpl w:val="8D6A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2061"/>
    <w:multiLevelType w:val="hybridMultilevel"/>
    <w:tmpl w:val="B9B4B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E4"/>
    <w:rsid w:val="00011440"/>
    <w:rsid w:val="000279F5"/>
    <w:rsid w:val="00040F63"/>
    <w:rsid w:val="000A14AE"/>
    <w:rsid w:val="00105BA5"/>
    <w:rsid w:val="0013117F"/>
    <w:rsid w:val="0013343F"/>
    <w:rsid w:val="0015602E"/>
    <w:rsid w:val="00174B6D"/>
    <w:rsid w:val="00251F38"/>
    <w:rsid w:val="0026798D"/>
    <w:rsid w:val="00270C90"/>
    <w:rsid w:val="002773C3"/>
    <w:rsid w:val="002F306B"/>
    <w:rsid w:val="00334ABA"/>
    <w:rsid w:val="00372B18"/>
    <w:rsid w:val="003D5610"/>
    <w:rsid w:val="00411239"/>
    <w:rsid w:val="00437F98"/>
    <w:rsid w:val="004413C2"/>
    <w:rsid w:val="00447D9A"/>
    <w:rsid w:val="00481FE3"/>
    <w:rsid w:val="00494416"/>
    <w:rsid w:val="004C5CCE"/>
    <w:rsid w:val="004E1855"/>
    <w:rsid w:val="004E6077"/>
    <w:rsid w:val="005053DA"/>
    <w:rsid w:val="00506587"/>
    <w:rsid w:val="005365A0"/>
    <w:rsid w:val="00547ADD"/>
    <w:rsid w:val="00591FE4"/>
    <w:rsid w:val="005B2FE7"/>
    <w:rsid w:val="005B5D50"/>
    <w:rsid w:val="005F146B"/>
    <w:rsid w:val="00695DAC"/>
    <w:rsid w:val="006A3FF2"/>
    <w:rsid w:val="006C7D61"/>
    <w:rsid w:val="006D0244"/>
    <w:rsid w:val="00794B5F"/>
    <w:rsid w:val="00824DFA"/>
    <w:rsid w:val="008353E8"/>
    <w:rsid w:val="00844832"/>
    <w:rsid w:val="00866176"/>
    <w:rsid w:val="008674EC"/>
    <w:rsid w:val="008A5FFF"/>
    <w:rsid w:val="008B3E27"/>
    <w:rsid w:val="008B5A7A"/>
    <w:rsid w:val="008C11E5"/>
    <w:rsid w:val="008D088A"/>
    <w:rsid w:val="00983106"/>
    <w:rsid w:val="009857E6"/>
    <w:rsid w:val="009908EE"/>
    <w:rsid w:val="009B6F3C"/>
    <w:rsid w:val="00A11285"/>
    <w:rsid w:val="00A46C83"/>
    <w:rsid w:val="00A92067"/>
    <w:rsid w:val="00A9615E"/>
    <w:rsid w:val="00AB49F9"/>
    <w:rsid w:val="00AF07EB"/>
    <w:rsid w:val="00B20B8C"/>
    <w:rsid w:val="00B23D54"/>
    <w:rsid w:val="00B27A31"/>
    <w:rsid w:val="00B55EDA"/>
    <w:rsid w:val="00B74316"/>
    <w:rsid w:val="00B8189D"/>
    <w:rsid w:val="00BB13C1"/>
    <w:rsid w:val="00BB1959"/>
    <w:rsid w:val="00BD1354"/>
    <w:rsid w:val="00BE7BE8"/>
    <w:rsid w:val="00C1096C"/>
    <w:rsid w:val="00C67520"/>
    <w:rsid w:val="00CD648E"/>
    <w:rsid w:val="00CF2E4B"/>
    <w:rsid w:val="00CF4583"/>
    <w:rsid w:val="00D60A6E"/>
    <w:rsid w:val="00D70B89"/>
    <w:rsid w:val="00DA0D80"/>
    <w:rsid w:val="00E0733D"/>
    <w:rsid w:val="00E73804"/>
    <w:rsid w:val="00E76AD6"/>
    <w:rsid w:val="00EA09E0"/>
    <w:rsid w:val="00EA36FB"/>
    <w:rsid w:val="00EA5BA9"/>
    <w:rsid w:val="00EB73C1"/>
    <w:rsid w:val="00ED7965"/>
    <w:rsid w:val="00EE0311"/>
    <w:rsid w:val="00F05647"/>
    <w:rsid w:val="00F10762"/>
    <w:rsid w:val="00F10ADA"/>
    <w:rsid w:val="00F234E7"/>
    <w:rsid w:val="00FA226A"/>
    <w:rsid w:val="00FD1343"/>
    <w:rsid w:val="00FE2E90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fillcolor="red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E7"/>
    <w:rPr>
      <w:rFonts w:ascii="Verdana" w:hAnsi="Verdana"/>
      <w:spacing w:val="-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34E7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Spacing"/>
    <w:next w:val="Normal"/>
    <w:link w:val="Heading2Char"/>
    <w:unhideWhenUsed/>
    <w:qFormat/>
    <w:rsid w:val="00BB13C1"/>
    <w:pPr>
      <w:spacing w:before="240" w:after="240"/>
      <w:outlineLvl w:val="1"/>
    </w:pPr>
    <w:rPr>
      <w:rFonts w:ascii="Verdana" w:hAnsi="Verdan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234E7"/>
    <w:pPr>
      <w:keepNext/>
      <w:keepLines/>
      <w:spacing w:before="200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E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E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E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E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EDA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ED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4E7"/>
    <w:rPr>
      <w:rFonts w:ascii="Verdana" w:eastAsia="Times New Roman" w:hAnsi="Verdana" w:cs="Times New Roman"/>
      <w:b/>
      <w:bCs/>
      <w:spacing w:val="-2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BB13C1"/>
    <w:rPr>
      <w:rFonts w:ascii="Verdana" w:eastAsia="Calibri" w:hAnsi="Verdana"/>
      <w:b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F234E7"/>
    <w:rPr>
      <w:rFonts w:ascii="Verdana" w:eastAsia="Times New Roman" w:hAnsi="Verdana" w:cs="Times New Roman"/>
      <w:b/>
      <w:bCs/>
      <w:spacing w:val="-2"/>
      <w:szCs w:val="20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55ED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55ED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55ED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5ED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5ED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5E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EDA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5E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E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E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5E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55EDA"/>
    <w:rPr>
      <w:b/>
      <w:bCs/>
    </w:rPr>
  </w:style>
  <w:style w:type="character" w:styleId="Emphasis">
    <w:name w:val="Emphasis"/>
    <w:basedOn w:val="DefaultParagraphFont"/>
    <w:uiPriority w:val="20"/>
    <w:qFormat/>
    <w:rsid w:val="00B55EDA"/>
    <w:rPr>
      <w:i/>
      <w:iCs/>
    </w:rPr>
  </w:style>
  <w:style w:type="paragraph" w:styleId="NoSpacing">
    <w:name w:val="No Spacing"/>
    <w:uiPriority w:val="1"/>
    <w:qFormat/>
    <w:rsid w:val="00B55EDA"/>
    <w:rPr>
      <w:rFonts w:eastAsia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55E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5ED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55ED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E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ED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55ED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55ED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234E7"/>
    <w:rPr>
      <w:rFonts w:ascii="Verdana" w:hAnsi="Verdana"/>
      <w:b/>
      <w:color w:val="auto"/>
      <w:sz w:val="20"/>
    </w:rPr>
  </w:style>
  <w:style w:type="character" w:styleId="IntenseReference">
    <w:name w:val="Intense Reference"/>
    <w:basedOn w:val="DefaultParagraphFont"/>
    <w:uiPriority w:val="32"/>
    <w:qFormat/>
    <w:rsid w:val="00B55ED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EDA"/>
    <w:pPr>
      <w:outlineLvl w:val="9"/>
    </w:pPr>
  </w:style>
  <w:style w:type="paragraph" w:styleId="NormalWeb">
    <w:name w:val="Normal (Web)"/>
    <w:basedOn w:val="Normal"/>
    <w:uiPriority w:val="99"/>
    <w:unhideWhenUsed/>
    <w:rsid w:val="00591FE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E4"/>
    <w:rPr>
      <w:rFonts w:ascii="Tahoma" w:hAnsi="Tahoma" w:cs="Tahoma"/>
      <w:spacing w:val="-2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674EC"/>
    <w:rPr>
      <w:color w:val="0000FF"/>
      <w:u w:val="single"/>
    </w:rPr>
  </w:style>
  <w:style w:type="paragraph" w:customStyle="1" w:styleId="docstandardcharcharchar">
    <w:name w:val="docstandardcharcharchar"/>
    <w:basedOn w:val="Normal"/>
    <w:rsid w:val="008674EC"/>
    <w:pPr>
      <w:ind w:left="720"/>
    </w:pPr>
    <w:rPr>
      <w:rFonts w:ascii="Arial" w:hAnsi="Arial" w:cs="Arial"/>
      <w:b/>
      <w:bCs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674EC"/>
    <w:pPr>
      <w:spacing w:before="100" w:line="280" w:lineRule="atLeast"/>
    </w:pPr>
    <w:rPr>
      <w:spacing w:val="0"/>
    </w:rPr>
  </w:style>
  <w:style w:type="character" w:customStyle="1" w:styleId="BodyTextChar">
    <w:name w:val="Body Text Char"/>
    <w:basedOn w:val="DefaultParagraphFont"/>
    <w:link w:val="BodyText"/>
    <w:uiPriority w:val="99"/>
    <w:rsid w:val="008674EC"/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5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47"/>
    <w:rPr>
      <w:rFonts w:ascii="Verdana" w:hAnsi="Verdana" w:cs="Times New Roman"/>
      <w:spacing w:val="-2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5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47"/>
    <w:rPr>
      <w:rFonts w:ascii="Verdana" w:hAnsi="Verdana" w:cs="Times New Roman"/>
      <w:spacing w:val="-2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E7"/>
    <w:rPr>
      <w:rFonts w:ascii="Verdana" w:hAnsi="Verdana"/>
      <w:spacing w:val="-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234E7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Spacing"/>
    <w:next w:val="Normal"/>
    <w:link w:val="Heading2Char"/>
    <w:unhideWhenUsed/>
    <w:qFormat/>
    <w:rsid w:val="00BB13C1"/>
    <w:pPr>
      <w:spacing w:before="240" w:after="240"/>
      <w:outlineLvl w:val="1"/>
    </w:pPr>
    <w:rPr>
      <w:rFonts w:ascii="Verdana" w:hAnsi="Verdan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234E7"/>
    <w:pPr>
      <w:keepNext/>
      <w:keepLines/>
      <w:spacing w:before="200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ED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ED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E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ED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EDA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ED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4E7"/>
    <w:rPr>
      <w:rFonts w:ascii="Verdana" w:eastAsia="Times New Roman" w:hAnsi="Verdana" w:cs="Times New Roman"/>
      <w:b/>
      <w:bCs/>
      <w:spacing w:val="-2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BB13C1"/>
    <w:rPr>
      <w:rFonts w:ascii="Verdana" w:eastAsia="Calibri" w:hAnsi="Verdana"/>
      <w:b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F234E7"/>
    <w:rPr>
      <w:rFonts w:ascii="Verdana" w:eastAsia="Times New Roman" w:hAnsi="Verdana" w:cs="Times New Roman"/>
      <w:b/>
      <w:bCs/>
      <w:spacing w:val="-2"/>
      <w:szCs w:val="20"/>
      <w:u w:val="single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B55ED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B55ED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B55ED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B55ED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B55ED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5ED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EDA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5ED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5E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E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5ED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55EDA"/>
    <w:rPr>
      <w:b/>
      <w:bCs/>
    </w:rPr>
  </w:style>
  <w:style w:type="character" w:styleId="Emphasis">
    <w:name w:val="Emphasis"/>
    <w:basedOn w:val="DefaultParagraphFont"/>
    <w:uiPriority w:val="20"/>
    <w:qFormat/>
    <w:rsid w:val="00B55EDA"/>
    <w:rPr>
      <w:i/>
      <w:iCs/>
    </w:rPr>
  </w:style>
  <w:style w:type="paragraph" w:styleId="NoSpacing">
    <w:name w:val="No Spacing"/>
    <w:uiPriority w:val="1"/>
    <w:qFormat/>
    <w:rsid w:val="00B55EDA"/>
    <w:rPr>
      <w:rFonts w:eastAsia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55E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5ED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B55ED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E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ED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B55ED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B55ED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F234E7"/>
    <w:rPr>
      <w:rFonts w:ascii="Verdana" w:hAnsi="Verdana"/>
      <w:b/>
      <w:color w:val="auto"/>
      <w:sz w:val="20"/>
    </w:rPr>
  </w:style>
  <w:style w:type="character" w:styleId="IntenseReference">
    <w:name w:val="Intense Reference"/>
    <w:basedOn w:val="DefaultParagraphFont"/>
    <w:uiPriority w:val="32"/>
    <w:qFormat/>
    <w:rsid w:val="00B55ED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5ED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EDA"/>
    <w:pPr>
      <w:outlineLvl w:val="9"/>
    </w:pPr>
  </w:style>
  <w:style w:type="paragraph" w:styleId="NormalWeb">
    <w:name w:val="Normal (Web)"/>
    <w:basedOn w:val="Normal"/>
    <w:uiPriority w:val="99"/>
    <w:unhideWhenUsed/>
    <w:rsid w:val="00591FE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E4"/>
    <w:rPr>
      <w:rFonts w:ascii="Tahoma" w:hAnsi="Tahoma" w:cs="Tahoma"/>
      <w:spacing w:val="-2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8674EC"/>
    <w:rPr>
      <w:color w:val="0000FF"/>
      <w:u w:val="single"/>
    </w:rPr>
  </w:style>
  <w:style w:type="paragraph" w:customStyle="1" w:styleId="docstandardcharcharchar">
    <w:name w:val="docstandardcharcharchar"/>
    <w:basedOn w:val="Normal"/>
    <w:rsid w:val="008674EC"/>
    <w:pPr>
      <w:ind w:left="720"/>
    </w:pPr>
    <w:rPr>
      <w:rFonts w:ascii="Arial" w:hAnsi="Arial" w:cs="Arial"/>
      <w:b/>
      <w:bCs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674EC"/>
    <w:pPr>
      <w:spacing w:before="100" w:line="280" w:lineRule="atLeast"/>
    </w:pPr>
    <w:rPr>
      <w:spacing w:val="0"/>
    </w:rPr>
  </w:style>
  <w:style w:type="character" w:customStyle="1" w:styleId="BodyTextChar">
    <w:name w:val="Body Text Char"/>
    <w:basedOn w:val="DefaultParagraphFont"/>
    <w:link w:val="BodyText"/>
    <w:uiPriority w:val="99"/>
    <w:rsid w:val="008674EC"/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5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647"/>
    <w:rPr>
      <w:rFonts w:ascii="Verdana" w:hAnsi="Verdana" w:cs="Times New Roman"/>
      <w:spacing w:val="-2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5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647"/>
    <w:rPr>
      <w:rFonts w:ascii="Verdana" w:hAnsi="Verdana" w:cs="Times New Roman"/>
      <w:spacing w:val="-2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893">
      <w:bodyDiv w:val="1"/>
      <w:marLeft w:val="0"/>
      <w:marRight w:val="117"/>
      <w:marTop w:val="117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50652">
      <w:bodyDiv w:val="1"/>
      <w:marLeft w:val="0"/>
      <w:marRight w:val="117"/>
      <w:marTop w:val="117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79468">
      <w:bodyDiv w:val="1"/>
      <w:marLeft w:val="0"/>
      <w:marRight w:val="117"/>
      <w:marTop w:val="117"/>
      <w:marBottom w:val="1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2013-12-02T13:18:00Z</dcterms:created>
  <dcterms:modified xsi:type="dcterms:W3CDTF">2013-12-02T13:19:00Z</dcterms:modified>
</cp:coreProperties>
</file>